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E5" w:rsidRPr="00BA28E5" w:rsidRDefault="00BA28E5" w:rsidP="00BA2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</w:t>
      </w:r>
      <w:r w:rsidRPr="00BA28E5">
        <w:rPr>
          <w:rFonts w:ascii="Times New Roman" w:eastAsia="Calibri" w:hAnsi="Times New Roman" w:cs="Times New Roman"/>
          <w:b/>
          <w:sz w:val="32"/>
          <w:szCs w:val="32"/>
        </w:rPr>
        <w:t>лан работ</w:t>
      </w:r>
    </w:p>
    <w:p w:rsidR="00BA28E5" w:rsidRPr="00BA28E5" w:rsidRDefault="00BA28E5" w:rsidP="00BA2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многоквартирному дому № 15 б</w:t>
      </w:r>
      <w:r w:rsidRPr="00BA28E5">
        <w:rPr>
          <w:rFonts w:ascii="Times New Roman" w:eastAsia="Calibri" w:hAnsi="Times New Roman" w:cs="Times New Roman"/>
          <w:b/>
          <w:sz w:val="32"/>
          <w:szCs w:val="32"/>
        </w:rPr>
        <w:t xml:space="preserve"> ул. Строителей</w:t>
      </w:r>
    </w:p>
    <w:p w:rsidR="00BA28E5" w:rsidRPr="00BA28E5" w:rsidRDefault="00BA28E5" w:rsidP="00BA28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28E5">
        <w:rPr>
          <w:rFonts w:ascii="Times New Roman" w:eastAsia="Calibri" w:hAnsi="Times New Roman" w:cs="Times New Roman"/>
          <w:b/>
          <w:sz w:val="32"/>
          <w:szCs w:val="32"/>
        </w:rPr>
        <w:t>на 2023-2024 гг.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собственниками не утвержден.</w:t>
      </w:r>
      <w:bookmarkStart w:id="0" w:name="_GoBack"/>
      <w:bookmarkEnd w:id="0"/>
    </w:p>
    <w:p w:rsidR="0028375C" w:rsidRDefault="0028375C"/>
    <w:sectPr w:rsidR="002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24"/>
    <w:rsid w:val="0028375C"/>
    <w:rsid w:val="00BA28E5"/>
    <w:rsid w:val="00D5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9ADF-0B18-426E-B0D7-3E292FE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2023-09-01T10:32:00Z</dcterms:created>
  <dcterms:modified xsi:type="dcterms:W3CDTF">2023-09-01T10:34:00Z</dcterms:modified>
</cp:coreProperties>
</file>